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D26124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E7DC5">
      <w:pPr>
        <w:rPr>
          <w:sz w:val="24"/>
        </w:rPr>
      </w:pPr>
    </w:p>
    <w:p w:rsidR="00CE5DEB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865CF">
        <w:rPr>
          <w:rFonts w:hint="eastAsia"/>
          <w:sz w:val="28"/>
          <w:szCs w:val="28"/>
        </w:rPr>
        <w:t>浙江宏力阳生态</w:t>
      </w:r>
      <w:r>
        <w:rPr>
          <w:rFonts w:hint="eastAsia"/>
          <w:sz w:val="28"/>
          <w:szCs w:val="28"/>
        </w:rPr>
        <w:t>建设</w:t>
      </w:r>
      <w:r w:rsidR="008865CF">
        <w:rPr>
          <w:rFonts w:hint="eastAsia"/>
          <w:sz w:val="28"/>
          <w:szCs w:val="28"/>
        </w:rPr>
        <w:t>股份</w:t>
      </w:r>
      <w:r>
        <w:rPr>
          <w:rFonts w:hint="eastAsia"/>
          <w:sz w:val="28"/>
          <w:szCs w:val="28"/>
        </w:rPr>
        <w:t>有限公司</w:t>
      </w:r>
    </w:p>
    <w:p w:rsidR="001E7DC5" w:rsidRDefault="00CE5D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申请资质类别：水利水电机电安装工程专业承包三级</w:t>
      </w:r>
      <w:bookmarkStart w:id="0" w:name="_GoBack"/>
      <w:bookmarkEnd w:id="0"/>
      <w:r w:rsidR="00D26124">
        <w:rPr>
          <w:rFonts w:hint="eastAsia"/>
          <w:sz w:val="28"/>
          <w:szCs w:val="28"/>
        </w:rPr>
        <w:t xml:space="preserve"> 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413"/>
        <w:gridCol w:w="850"/>
        <w:gridCol w:w="1134"/>
        <w:gridCol w:w="1560"/>
        <w:gridCol w:w="1787"/>
      </w:tblGrid>
      <w:tr w:rsidR="008865CF" w:rsidRPr="00D947AE" w:rsidTr="00D27A71">
        <w:trPr>
          <w:trHeight w:val="60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陈文正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高级工程师</w:t>
            </w:r>
          </w:p>
        </w:tc>
      </w:tr>
      <w:tr w:rsidR="008865CF" w:rsidRPr="00D947AE" w:rsidTr="00D27A71"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332625196</w:t>
            </w:r>
            <w:r w:rsidR="004622B4">
              <w:rPr>
                <w:rFonts w:ascii="仿宋" w:eastAsia="仿宋" w:hAnsi="仿宋"/>
                <w:kern w:val="28"/>
                <w:position w:val="-40"/>
                <w:sz w:val="24"/>
              </w:rPr>
              <w:t>*****</w:t>
            </w: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003X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硕士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5CF" w:rsidRPr="00D947AE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D947AE"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水利发电工程</w:t>
            </w:r>
          </w:p>
        </w:tc>
      </w:tr>
    </w:tbl>
    <w:p w:rsidR="001E7DC5" w:rsidRDefault="00D26124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701"/>
        <w:gridCol w:w="1701"/>
        <w:gridCol w:w="814"/>
        <w:gridCol w:w="1440"/>
        <w:gridCol w:w="1620"/>
        <w:gridCol w:w="1457"/>
      </w:tblGrid>
      <w:tr w:rsidR="008865CF" w:rsidTr="00D27A71">
        <w:trPr>
          <w:trHeight w:val="12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8865CF" w:rsidRDefault="008865CF" w:rsidP="00D27A71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8865CF" w:rsidRPr="00F25D6B" w:rsidTr="00D27A71">
        <w:trPr>
          <w:trHeight w:val="28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四川省江油市龙凤水电站工程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轴流式水轮发电组3*18MW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四川省江油市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2008.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25D6B">
              <w:rPr>
                <w:rFonts w:ascii="宋体" w:hAnsi="宋体" w:hint="eastAsia"/>
                <w:sz w:val="24"/>
              </w:rPr>
              <w:t>9.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25D6B">
              <w:rPr>
                <w:rFonts w:ascii="宋体" w:hAnsi="宋体" w:hint="eastAsia"/>
                <w:sz w:val="24"/>
              </w:rPr>
              <w:t>6-2012.1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25D6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jc w:val="center"/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项目经理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水利水电施工总承包</w:t>
            </w:r>
            <w:r>
              <w:rPr>
                <w:rFonts w:ascii="宋体" w:hAnsi="宋体" w:hint="eastAsia"/>
                <w:sz w:val="24"/>
              </w:rPr>
              <w:t>壹</w:t>
            </w:r>
            <w:r w:rsidRPr="00F25D6B">
              <w:rPr>
                <w:rFonts w:ascii="宋体" w:hAnsi="宋体" w:hint="eastAsia"/>
                <w:sz w:val="24"/>
              </w:rPr>
              <w:t>级</w:t>
            </w:r>
          </w:p>
        </w:tc>
      </w:tr>
      <w:tr w:rsidR="008865CF" w:rsidRPr="00F25D6B" w:rsidTr="00D27A71">
        <w:trPr>
          <w:trHeight w:val="28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四川省江油市龙凤水电站引水渠提升泵站工程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34496" w:rsidRDefault="008865CF" w:rsidP="00D27A71">
            <w:pPr>
              <w:rPr>
                <w:rFonts w:ascii="宋体" w:hAnsi="宋体"/>
                <w:sz w:val="24"/>
              </w:rPr>
            </w:pPr>
            <w:r w:rsidRPr="00C34496">
              <w:rPr>
                <w:rFonts w:ascii="宋体" w:hAnsi="宋体" w:hint="eastAsia"/>
                <w:sz w:val="24"/>
              </w:rPr>
              <w:t>水泵机组</w:t>
            </w:r>
            <w:r>
              <w:rPr>
                <w:rFonts w:ascii="宋体" w:hAnsi="宋体" w:hint="eastAsia"/>
                <w:sz w:val="24"/>
              </w:rPr>
              <w:t>单机容量355kW,总计1065kW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四川省江油市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09</w:t>
            </w:r>
            <w:r w:rsidRPr="00F25D6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F25D6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08</w:t>
            </w:r>
            <w:r w:rsidRPr="00F25D6B">
              <w:rPr>
                <w:rFonts w:ascii="宋体" w:hAnsi="宋体" w:hint="eastAsia"/>
                <w:sz w:val="24"/>
              </w:rPr>
              <w:t>-201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25D6B">
              <w:rPr>
                <w:rFonts w:ascii="宋体" w:hAnsi="宋体" w:hint="eastAsia"/>
                <w:sz w:val="24"/>
              </w:rPr>
              <w:t>.1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F25D6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jc w:val="center"/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项目经理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F25D6B" w:rsidRDefault="008865CF" w:rsidP="00D27A71">
            <w:pPr>
              <w:rPr>
                <w:rFonts w:ascii="宋体" w:hAnsi="宋体"/>
                <w:sz w:val="24"/>
              </w:rPr>
            </w:pPr>
            <w:r w:rsidRPr="00F25D6B">
              <w:rPr>
                <w:rFonts w:ascii="宋体" w:hAnsi="宋体" w:hint="eastAsia"/>
                <w:sz w:val="24"/>
              </w:rPr>
              <w:t>水利水电施工总承包</w:t>
            </w:r>
            <w:r>
              <w:rPr>
                <w:rFonts w:ascii="宋体" w:hAnsi="宋体" w:hint="eastAsia"/>
                <w:sz w:val="24"/>
              </w:rPr>
              <w:t>壹</w:t>
            </w:r>
            <w:r w:rsidRPr="00F25D6B">
              <w:rPr>
                <w:rFonts w:ascii="宋体" w:hAnsi="宋体" w:hint="eastAsia"/>
                <w:sz w:val="24"/>
              </w:rPr>
              <w:t>级</w:t>
            </w:r>
          </w:p>
        </w:tc>
      </w:tr>
    </w:tbl>
    <w:p w:rsidR="008865CF" w:rsidRPr="008865CF" w:rsidRDefault="008865C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1E7DC5" w:rsidRDefault="00D261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8865CF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865CF">
        <w:rPr>
          <w:rFonts w:hint="eastAsia"/>
          <w:sz w:val="28"/>
          <w:szCs w:val="28"/>
        </w:rPr>
        <w:t>浙江宏力阳生态建设股份有限公司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346"/>
        <w:gridCol w:w="2884"/>
        <w:gridCol w:w="1649"/>
        <w:gridCol w:w="836"/>
        <w:gridCol w:w="2167"/>
      </w:tblGrid>
      <w:tr w:rsidR="008865CF" w:rsidTr="00D27A71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8865CF" w:rsidRDefault="008865CF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8865CF" w:rsidRDefault="008865CF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8865CF" w:rsidRDefault="008865CF" w:rsidP="00D27A71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649" w:type="dxa"/>
            <w:vAlign w:val="center"/>
          </w:tcPr>
          <w:p w:rsidR="008865CF" w:rsidRDefault="008865CF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836" w:type="dxa"/>
            <w:vAlign w:val="center"/>
          </w:tcPr>
          <w:p w:rsidR="008865CF" w:rsidRDefault="008865CF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167" w:type="dxa"/>
          </w:tcPr>
          <w:p w:rsidR="008865CF" w:rsidRDefault="008865CF" w:rsidP="00D27A71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8865CF" w:rsidRPr="00C24BCF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张志建</w:t>
            </w:r>
          </w:p>
        </w:tc>
        <w:tc>
          <w:tcPr>
            <w:tcW w:w="2884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330226197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001X</w:t>
            </w:r>
          </w:p>
        </w:tc>
        <w:tc>
          <w:tcPr>
            <w:tcW w:w="164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水利水电工程</w:t>
            </w:r>
          </w:p>
        </w:tc>
        <w:tc>
          <w:tcPr>
            <w:tcW w:w="83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一级</w:t>
            </w:r>
          </w:p>
        </w:tc>
        <w:tc>
          <w:tcPr>
            <w:tcW w:w="2167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浙133060809820</w:t>
            </w:r>
          </w:p>
        </w:tc>
      </w:tr>
      <w:tr w:rsidR="008865CF" w:rsidRPr="00C24BCF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陈文正</w:t>
            </w:r>
          </w:p>
        </w:tc>
        <w:tc>
          <w:tcPr>
            <w:tcW w:w="2884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332625196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003X</w:t>
            </w:r>
          </w:p>
        </w:tc>
        <w:tc>
          <w:tcPr>
            <w:tcW w:w="164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水利水电工程</w:t>
            </w:r>
          </w:p>
        </w:tc>
        <w:tc>
          <w:tcPr>
            <w:tcW w:w="83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一级</w:t>
            </w:r>
          </w:p>
        </w:tc>
        <w:tc>
          <w:tcPr>
            <w:tcW w:w="2167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浙133060809796</w:t>
            </w:r>
          </w:p>
        </w:tc>
      </w:tr>
      <w:tr w:rsidR="008865CF" w:rsidRPr="00C24BCF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洪彪</w:t>
            </w:r>
          </w:p>
        </w:tc>
        <w:tc>
          <w:tcPr>
            <w:tcW w:w="2884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331023198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091X</w:t>
            </w:r>
          </w:p>
        </w:tc>
        <w:tc>
          <w:tcPr>
            <w:tcW w:w="164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水利水电工程</w:t>
            </w:r>
          </w:p>
        </w:tc>
        <w:tc>
          <w:tcPr>
            <w:tcW w:w="83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二级</w:t>
            </w:r>
          </w:p>
        </w:tc>
        <w:tc>
          <w:tcPr>
            <w:tcW w:w="2167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浙2331515117384</w:t>
            </w:r>
          </w:p>
        </w:tc>
      </w:tr>
      <w:tr w:rsidR="008865CF" w:rsidRPr="00957DB2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957DB2">
              <w:rPr>
                <w:rFonts w:ascii="仿宋" w:eastAsia="仿宋" w:hAnsi="仿宋" w:hint="eastAsia"/>
                <w:spacing w:val="6"/>
                <w:sz w:val="22"/>
              </w:rPr>
              <w:t>尹林剑</w:t>
            </w:r>
          </w:p>
        </w:tc>
        <w:tc>
          <w:tcPr>
            <w:tcW w:w="2884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957DB2">
              <w:rPr>
                <w:rFonts w:ascii="仿宋" w:eastAsia="仿宋" w:hAnsi="仿宋"/>
                <w:spacing w:val="6"/>
                <w:sz w:val="22"/>
              </w:rPr>
              <w:t>330825198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957DB2">
              <w:rPr>
                <w:rFonts w:ascii="仿宋" w:eastAsia="仿宋" w:hAnsi="仿宋"/>
                <w:spacing w:val="6"/>
                <w:sz w:val="22"/>
              </w:rPr>
              <w:t>3916</w:t>
            </w:r>
          </w:p>
        </w:tc>
        <w:tc>
          <w:tcPr>
            <w:tcW w:w="1649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957DB2">
              <w:rPr>
                <w:rFonts w:ascii="仿宋" w:eastAsia="仿宋" w:hAnsi="仿宋" w:hint="eastAsia"/>
                <w:spacing w:val="6"/>
                <w:sz w:val="22"/>
              </w:rPr>
              <w:t>水利水电工程</w:t>
            </w:r>
          </w:p>
        </w:tc>
        <w:tc>
          <w:tcPr>
            <w:tcW w:w="836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957DB2">
              <w:rPr>
                <w:rFonts w:ascii="仿宋" w:eastAsia="仿宋" w:hAnsi="仿宋" w:hint="eastAsia"/>
                <w:spacing w:val="6"/>
                <w:sz w:val="22"/>
              </w:rPr>
              <w:t>二级</w:t>
            </w:r>
          </w:p>
        </w:tc>
        <w:tc>
          <w:tcPr>
            <w:tcW w:w="2167" w:type="dxa"/>
            <w:vAlign w:val="center"/>
          </w:tcPr>
          <w:p w:rsidR="008865CF" w:rsidRPr="00957DB2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957DB2">
              <w:rPr>
                <w:rFonts w:ascii="仿宋" w:eastAsia="仿宋" w:hAnsi="仿宋" w:hint="eastAsia"/>
                <w:spacing w:val="6"/>
                <w:sz w:val="22"/>
              </w:rPr>
              <w:t>浙233161612494</w:t>
            </w:r>
          </w:p>
        </w:tc>
      </w:tr>
      <w:tr w:rsidR="008865CF" w:rsidRPr="00C24BCF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刘保松</w:t>
            </w:r>
          </w:p>
        </w:tc>
        <w:tc>
          <w:tcPr>
            <w:tcW w:w="2884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362330198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5678</w:t>
            </w:r>
          </w:p>
        </w:tc>
        <w:tc>
          <w:tcPr>
            <w:tcW w:w="164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机电工程</w:t>
            </w:r>
          </w:p>
        </w:tc>
        <w:tc>
          <w:tcPr>
            <w:tcW w:w="83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二级</w:t>
            </w:r>
          </w:p>
        </w:tc>
        <w:tc>
          <w:tcPr>
            <w:tcW w:w="2167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浙233151600490</w:t>
            </w:r>
          </w:p>
        </w:tc>
      </w:tr>
      <w:tr w:rsidR="008865CF" w:rsidRPr="00C24BCF" w:rsidTr="00D27A71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柯烽</w:t>
            </w:r>
          </w:p>
        </w:tc>
        <w:tc>
          <w:tcPr>
            <w:tcW w:w="2884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330602197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1018</w:t>
            </w:r>
          </w:p>
        </w:tc>
        <w:tc>
          <w:tcPr>
            <w:tcW w:w="1649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机电工程</w:t>
            </w:r>
          </w:p>
        </w:tc>
        <w:tc>
          <w:tcPr>
            <w:tcW w:w="836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二级</w:t>
            </w:r>
          </w:p>
        </w:tc>
        <w:tc>
          <w:tcPr>
            <w:tcW w:w="2167" w:type="dxa"/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浙233131302306</w:t>
            </w:r>
          </w:p>
        </w:tc>
      </w:tr>
    </w:tbl>
    <w:p w:rsidR="008865CF" w:rsidRDefault="008865CF">
      <w:pPr>
        <w:rPr>
          <w:rFonts w:ascii="仿宋" w:eastAsia="仿宋" w:hAnsi="仿宋"/>
          <w:sz w:val="24"/>
        </w:rPr>
      </w:pPr>
    </w:p>
    <w:p w:rsidR="001E7DC5" w:rsidRDefault="00D2612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1E7DC5" w:rsidRDefault="00D2612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8865CF" w:rsidRDefault="00D261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8865CF">
        <w:rPr>
          <w:rFonts w:hint="eastAsia"/>
          <w:sz w:val="28"/>
          <w:szCs w:val="28"/>
        </w:rPr>
        <w:t>浙江宏力阳生态建设股份有限公司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993"/>
        <w:gridCol w:w="708"/>
        <w:gridCol w:w="993"/>
        <w:gridCol w:w="2551"/>
        <w:gridCol w:w="2126"/>
        <w:gridCol w:w="1609"/>
      </w:tblGrid>
      <w:tr w:rsidR="008865CF" w:rsidTr="00D27A71">
        <w:trPr>
          <w:trHeight w:val="48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Default="008865CF" w:rsidP="00D27A71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张志建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高级工程师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330226197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001X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水利工程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陈文正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硕士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高级工程师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/>
                <w:spacing w:val="6"/>
                <w:sz w:val="22"/>
              </w:rPr>
              <w:t>332625196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 w:rsidRPr="00C24BCF">
              <w:rPr>
                <w:rFonts w:ascii="仿宋" w:eastAsia="仿宋" w:hAnsi="仿宋"/>
                <w:spacing w:val="6"/>
                <w:sz w:val="22"/>
              </w:rPr>
              <w:t>003X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水利工程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庄军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330283198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721X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水轮机工程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戴爱云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330225196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5115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水轮发电机工程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周茂坦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332602197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4591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建筑电气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童志建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330226198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4314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建筑电气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裴红科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620503198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7036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焊接工艺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俞校坤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330624198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0397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焊接工艺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王时想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330226197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4970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调试工程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  <w:tr w:rsidR="008865CF" w:rsidRPr="00C24BCF" w:rsidTr="00D27A71">
        <w:trPr>
          <w:cantSplit/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曹洪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工程师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>
              <w:rPr>
                <w:rFonts w:ascii="仿宋" w:eastAsia="仿宋" w:hAnsi="仿宋" w:hint="eastAsia"/>
                <w:spacing w:val="6"/>
                <w:sz w:val="22"/>
              </w:rPr>
              <w:t>430981198</w:t>
            </w:r>
            <w:r w:rsidR="004622B4">
              <w:rPr>
                <w:rFonts w:ascii="仿宋" w:eastAsia="仿宋" w:hAnsi="仿宋"/>
                <w:spacing w:val="6"/>
                <w:sz w:val="22"/>
              </w:rPr>
              <w:t>*****</w:t>
            </w:r>
            <w:r>
              <w:rPr>
                <w:rFonts w:ascii="仿宋" w:eastAsia="仿宋" w:hAnsi="仿宋" w:hint="eastAsia"/>
                <w:spacing w:val="6"/>
                <w:sz w:val="22"/>
              </w:rPr>
              <w:t>7217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spacing w:line="540" w:lineRule="exact"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C24BCF">
              <w:rPr>
                <w:rFonts w:ascii="仿宋" w:eastAsia="仿宋" w:hAnsi="仿宋" w:hint="eastAsia"/>
                <w:spacing w:val="6"/>
                <w:sz w:val="22"/>
              </w:rPr>
              <w:t>起重机械工程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5CF" w:rsidRPr="00C24BCF" w:rsidRDefault="008865CF" w:rsidP="00D27A71">
            <w:pPr>
              <w:widowControl/>
              <w:jc w:val="center"/>
              <w:rPr>
                <w:rFonts w:ascii="仿宋" w:eastAsia="仿宋" w:hAnsi="仿宋"/>
                <w:spacing w:val="6"/>
                <w:sz w:val="22"/>
              </w:rPr>
            </w:pPr>
            <w:r w:rsidRPr="00DE7C5B">
              <w:rPr>
                <w:rFonts w:ascii="仿宋" w:eastAsia="仿宋" w:hAnsi="仿宋" w:hint="eastAsia"/>
                <w:spacing w:val="6"/>
                <w:sz w:val="22"/>
              </w:rPr>
              <w:t>水利水电机电安装工程专业承包</w:t>
            </w:r>
          </w:p>
        </w:tc>
      </w:tr>
    </w:tbl>
    <w:p w:rsidR="008865CF" w:rsidRPr="008865CF" w:rsidRDefault="008865CF">
      <w:pPr>
        <w:rPr>
          <w:rFonts w:ascii="仿宋" w:eastAsia="仿宋" w:hAnsi="仿宋"/>
          <w:sz w:val="24"/>
        </w:rPr>
      </w:pPr>
    </w:p>
    <w:p w:rsidR="001E7DC5" w:rsidRDefault="00D2612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9F" w:rsidRDefault="0056359F" w:rsidP="00C61BA2">
      <w:r>
        <w:separator/>
      </w:r>
    </w:p>
  </w:endnote>
  <w:endnote w:type="continuationSeparator" w:id="0">
    <w:p w:rsidR="0056359F" w:rsidRDefault="0056359F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9F" w:rsidRDefault="0056359F" w:rsidP="00C61BA2">
      <w:r>
        <w:separator/>
      </w:r>
    </w:p>
  </w:footnote>
  <w:footnote w:type="continuationSeparator" w:id="0">
    <w:p w:rsidR="0056359F" w:rsidRDefault="0056359F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017F14"/>
    <w:rsid w:val="001E7DC5"/>
    <w:rsid w:val="004622B4"/>
    <w:rsid w:val="0056359F"/>
    <w:rsid w:val="008865CF"/>
    <w:rsid w:val="00C61BA2"/>
    <w:rsid w:val="00CE5DEB"/>
    <w:rsid w:val="00D26124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986D9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5</cp:revision>
  <dcterms:created xsi:type="dcterms:W3CDTF">2018-02-07T08:17:00Z</dcterms:created>
  <dcterms:modified xsi:type="dcterms:W3CDTF">2018-03-09T02:58:00Z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