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eastAsia="方正小标宋_GBK"/>
          <w:sz w:val="38"/>
          <w:szCs w:val="38"/>
        </w:rPr>
      </w:pPr>
      <w:r>
        <w:rPr>
          <w:rFonts w:hint="eastAsia" w:eastAsia="方正小标宋_GBK"/>
          <w:sz w:val="38"/>
          <w:szCs w:val="38"/>
        </w:rPr>
        <w:t>宁波</w:t>
      </w:r>
      <w:r>
        <w:rPr>
          <w:rFonts w:hint="eastAsia" w:eastAsia="方正小标宋_GBK"/>
          <w:sz w:val="38"/>
          <w:szCs w:val="38"/>
          <w:lang w:val="en-US" w:eastAsia="zh-CN"/>
        </w:rPr>
        <w:t>市城乡生活污水处理(</w:t>
      </w:r>
      <w:r>
        <w:rPr>
          <w:rFonts w:eastAsia="方正小标宋_GBK"/>
          <w:sz w:val="38"/>
          <w:szCs w:val="38"/>
        </w:rPr>
        <w:t>宁波市区排水（污水）专项规划（2020-2035）</w:t>
      </w:r>
      <w:r>
        <w:rPr>
          <w:rFonts w:hint="eastAsia" w:eastAsia="方正小标宋_GBK"/>
          <w:sz w:val="38"/>
          <w:szCs w:val="38"/>
          <w:lang w:val="en-US" w:eastAsia="zh-CN"/>
        </w:rPr>
        <w:t>)</w:t>
      </w:r>
      <w:r>
        <w:rPr>
          <w:rFonts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eastAsia="宋体"/>
                <w:sz w:val="21"/>
                <w:szCs w:val="21"/>
                <w:lang w:val="en-US" w:eastAsia="zh-CN"/>
              </w:rPr>
            </w:pPr>
            <w:r>
              <w:rPr>
                <w:rFonts w:hint="eastAsia" w:eastAsia="宋体"/>
                <w:sz w:val="21"/>
                <w:szCs w:val="21"/>
              </w:rPr>
              <w:t>宁波</w:t>
            </w:r>
            <w:r>
              <w:rPr>
                <w:rFonts w:hint="eastAsia" w:eastAsia="宋体"/>
                <w:sz w:val="21"/>
                <w:szCs w:val="21"/>
                <w:lang w:val="en-US" w:eastAsia="zh-CN"/>
              </w:rPr>
              <w:t>市城乡生活污水处理(</w:t>
            </w:r>
            <w:r>
              <w:rPr>
                <w:rFonts w:eastAsia="宋体"/>
                <w:sz w:val="21"/>
                <w:szCs w:val="21"/>
              </w:rPr>
              <w:t>宁波市区排水（污水）专项规划（2020-2035）</w:t>
            </w:r>
            <w:r>
              <w:rPr>
                <w:rFonts w:hint="eastAsia" w:eastAsia="宋体"/>
                <w:sz w:val="21"/>
                <w:szCs w:val="21"/>
                <w:lang w:val="en-US" w:eastAsia="zh-CN"/>
              </w:rPr>
              <w:t>)</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创艺简标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702BCB"/>
    <w:rsid w:val="00A25D3E"/>
    <w:rsid w:val="00C02D99"/>
    <w:rsid w:val="00DC166D"/>
    <w:rsid w:val="44EB321A"/>
    <w:rsid w:val="6147171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85</Words>
  <Characters>491</Characters>
  <Lines>4</Lines>
  <Paragraphs>1</Paragraphs>
  <TotalTime>1</TotalTime>
  <ScaleCrop>false</ScaleCrop>
  <LinksUpToDate>false</LinksUpToDate>
  <CharactersWithSpaces>575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2020-11-20T02:01:27Z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