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bookmarkStart w:id="0" w:name="_GoBack"/>
      <w:r>
        <w:rPr>
          <w:rFonts w:hint="eastAsia"/>
          <w:sz w:val="28"/>
          <w:szCs w:val="28"/>
          <w:lang w:eastAsia="zh-CN"/>
        </w:rPr>
        <w:t>宁波余安生态</w:t>
      </w:r>
      <w:r>
        <w:rPr>
          <w:rFonts w:hint="eastAsia"/>
          <w:sz w:val="28"/>
          <w:szCs w:val="28"/>
        </w:rPr>
        <w:t>建设有限公司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申请资质类别：水利水电施工总承包叁级（</w:t>
      </w:r>
      <w:r>
        <w:rPr>
          <w:rFonts w:hint="eastAsia" w:ascii="宋体" w:hAnsi="宋体"/>
          <w:sz w:val="24"/>
          <w:lang w:eastAsia="zh-CN"/>
        </w:rPr>
        <w:t>首次申请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辛治丰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0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2519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3154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专科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水利工程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技术负责人业绩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项目规模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起止</w:t>
            </w:r>
          </w:p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甬江防洪工程东江、剡江奉化段堤防整治工程（东江）施工Ⅴ标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水利水电单项工程合同额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1.92亿元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浙江省宁波市奉化区西坞街道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szCs w:val="21"/>
              </w:rPr>
              <w:t>年12月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8日</w:t>
            </w:r>
            <w:r>
              <w:rPr>
                <w:rFonts w:hint="eastAsia" w:ascii="宋体" w:hAnsi="宋体" w:cs="宋体"/>
                <w:szCs w:val="21"/>
              </w:rPr>
              <w:t>至20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技术负责人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禹顺生态建设有限公司水利水电工程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施工总承包壹级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5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姚江二通道（慈江）工程—堤防整治及沿线闸泵工程（江北段）Ⅳ标（施工）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水利水电单项工程合同额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8692万元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浙江</w:t>
            </w:r>
            <w:r>
              <w:rPr>
                <w:rFonts w:ascii="宋体" w:hAnsi="宋体" w:cs="宋体"/>
                <w:szCs w:val="21"/>
              </w:rPr>
              <w:t>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宁波市江北区洪塘街道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16日</w:t>
            </w:r>
            <w:r>
              <w:rPr>
                <w:rFonts w:hint="eastAsia" w:ascii="宋体" w:hAnsi="宋体" w:cs="宋体"/>
                <w:szCs w:val="21"/>
              </w:rPr>
              <w:t>至201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技术负责人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禹顺生态建设有限公司水利水电工程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施工总承包壹级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何树青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30219197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0435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、市政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060705282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胡铃铃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30281198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0485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、市政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浙2331717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胡益斌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33028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1310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市政、</w:t>
            </w:r>
            <w:r>
              <w:rPr>
                <w:rFonts w:hint="eastAsia" w:ascii="宋体" w:hAnsi="宋体" w:eastAsia="宋体"/>
                <w:sz w:val="22"/>
              </w:rPr>
              <w:t>水利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31281127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王江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3302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81198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635X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、建筑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浙233131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281129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谢梁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0281198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2512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、市政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61600058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辛治丰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2"/>
              </w:rPr>
              <w:t>25198*****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3154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7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2"/>
              </w:rPr>
              <w:t>70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杨洁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330281198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4751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机电、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浙2331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71801204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张梦蝶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330281198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3327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、市政、建筑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浙233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111266052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赵雨浩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330683198*****1238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</w:rPr>
              <w:t>浙233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171706557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辛治丰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2"/>
              </w:rPr>
              <w:t>0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2"/>
              </w:rPr>
              <w:t>25198*****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3154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何树青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330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219197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0435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企业经营管理（工程信息管理）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赵雨浩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330683198*****1238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水利施工建设管理工程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胡益斌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33028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1310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水利施工建设管理工程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城市规划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谢梁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33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0281198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2512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杨洁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330281198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4751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黄少婷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330219197</w:t>
            </w:r>
            <w:r>
              <w:rPr>
                <w:rFonts w:hint="eastAsia" w:ascii="宋体" w:hAnsi="宋体" w:eastAsia="宋体"/>
                <w:kern w:val="0"/>
                <w:sz w:val="22"/>
              </w:rPr>
              <w:t>*****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4647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水利施工建设管理工程</w:t>
            </w:r>
            <w:r>
              <w:rPr>
                <w:rFonts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建筑工程技术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常鹏飞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研究生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410825198</w:t>
            </w:r>
            <w:r>
              <w:rPr>
                <w:rFonts w:hint="eastAsia" w:ascii="宋体" w:hAnsi="宋体" w:eastAsia="宋体"/>
                <w:kern w:val="0"/>
                <w:sz w:val="22"/>
              </w:rPr>
              <w:t>*****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7556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结构工程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时文亮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研究生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610111198</w:t>
            </w:r>
            <w:r>
              <w:rPr>
                <w:rFonts w:hint="eastAsia" w:ascii="宋体" w:hAnsi="宋体" w:eastAsia="宋体"/>
                <w:kern w:val="0"/>
                <w:sz w:val="22"/>
              </w:rPr>
              <w:t>*****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0054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结构工程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张梦蝶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330281198</w:t>
            </w:r>
            <w:r>
              <w:rPr>
                <w:rFonts w:hint="eastAsia" w:ascii="宋体" w:hAnsi="宋体" w:eastAsia="宋体"/>
                <w:kern w:val="0"/>
                <w:sz w:val="22"/>
              </w:rPr>
              <w:t>*****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3327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水利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工程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建筑工程技术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朱涛涛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33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0881198</w:t>
            </w:r>
            <w:r>
              <w:rPr>
                <w:rFonts w:hint="eastAsia" w:ascii="宋体" w:hAnsi="宋体" w:eastAsia="宋体"/>
                <w:kern w:val="0"/>
                <w:sz w:val="22"/>
              </w:rPr>
              <w:t>*****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0538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水利</w:t>
            </w: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工程/</w:t>
            </w: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应用化学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王江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330281198*****635X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eastAsia="zh-CN"/>
              </w:rPr>
              <w:t>水利工程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/土木工程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A3707B"/>
    <w:rsid w:val="00C61BA2"/>
    <w:rsid w:val="00CB6F9A"/>
    <w:rsid w:val="00DB720A"/>
    <w:rsid w:val="00E16735"/>
    <w:rsid w:val="00ED523F"/>
    <w:rsid w:val="00F33566"/>
    <w:rsid w:val="12516279"/>
    <w:rsid w:val="1C116C40"/>
    <w:rsid w:val="2B7A0DB7"/>
    <w:rsid w:val="3FC06BD4"/>
    <w:rsid w:val="4C821346"/>
    <w:rsid w:val="4DA90594"/>
    <w:rsid w:val="4DE20037"/>
    <w:rsid w:val="4E8E20AF"/>
    <w:rsid w:val="4FFD6EB5"/>
    <w:rsid w:val="548678D8"/>
    <w:rsid w:val="56763A07"/>
    <w:rsid w:val="5B24753E"/>
    <w:rsid w:val="5BC11AEA"/>
    <w:rsid w:val="5EA67CE9"/>
    <w:rsid w:val="6A714C33"/>
    <w:rsid w:val="71A51B55"/>
    <w:rsid w:val="746D3FEE"/>
    <w:rsid w:val="77720F04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5</TotalTime>
  <ScaleCrop>false</ScaleCrop>
  <LinksUpToDate>false</LinksUpToDate>
  <CharactersWithSpaces>1326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2020-07-27T01:28:17Z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