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5</w:t>
      </w:r>
    </w:p>
    <w:p>
      <w:pPr>
        <w:spacing w:beforeLines="100" w:afterLines="50" w:line="640" w:lineRule="exact"/>
        <w:jc w:val="center"/>
        <w:rPr>
          <w:rFonts w:hint="eastAsia" w:ascii="方正小标宋简体" w:eastAsia="方正小标宋简体"/>
          <w:sz w:val="36"/>
          <w:szCs w:val="28"/>
        </w:rPr>
      </w:pPr>
      <w:r>
        <w:rPr>
          <w:rFonts w:hint="eastAsia" w:ascii="方正小标宋简体" w:eastAsia="方正小标宋简体"/>
          <w:sz w:val="36"/>
          <w:szCs w:val="28"/>
        </w:rPr>
        <w:t>浙江省水利专业高级工程师职务任职资格赋分推荐表</w:t>
      </w:r>
    </w:p>
    <w:tbl>
      <w:tblPr>
        <w:tblStyle w:val="4"/>
        <w:tblpPr w:leftFromText="180" w:rightFromText="180" w:vertAnchor="text" w:horzAnchor="margin" w:tblpXSpec="center" w:tblpY="9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851"/>
        <w:gridCol w:w="1134"/>
        <w:gridCol w:w="1057"/>
        <w:gridCol w:w="1636"/>
        <w:gridCol w:w="1023"/>
        <w:gridCol w:w="111"/>
        <w:gridCol w:w="63"/>
        <w:gridCol w:w="362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hAnsi="宋体" w:eastAsia="仿宋_GB2312"/>
                <w:sz w:val="28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单位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申报专业类别</w:t>
            </w:r>
          </w:p>
        </w:tc>
        <w:tc>
          <w:tcPr>
            <w:tcW w:w="255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173" w:type="dxa"/>
            <w:gridSpan w:val="13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自  评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84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项目</w:t>
            </w:r>
          </w:p>
        </w:tc>
        <w:tc>
          <w:tcPr>
            <w:tcW w:w="7088" w:type="dxa"/>
            <w:gridSpan w:val="9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评分依据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权重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专业基础</w:t>
            </w:r>
          </w:p>
        </w:tc>
        <w:tc>
          <w:tcPr>
            <w:tcW w:w="7088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博士学历（学位）</w:t>
            </w:r>
            <w:r>
              <w:rPr>
                <w:rFonts w:ascii="仿宋_GB2312" w:hAnsi="宋体" w:eastAsia="仿宋_GB2312"/>
                <w:sz w:val="28"/>
              </w:rPr>
              <w:sym w:font="Webdings" w:char="F063"/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</w:rPr>
              <w:t>硕士学历学位</w:t>
            </w:r>
            <w:r>
              <w:rPr>
                <w:rFonts w:ascii="仿宋_GB2312" w:hAnsi="宋体" w:eastAsia="仿宋_GB2312"/>
                <w:sz w:val="28"/>
              </w:rPr>
              <w:sym w:font="Webdings" w:char="F063"/>
            </w:r>
            <w:r>
              <w:rPr>
                <w:rFonts w:hint="eastAsia" w:ascii="仿宋_GB2312" w:hAnsi="宋体" w:eastAsia="仿宋_GB2312"/>
                <w:sz w:val="28"/>
              </w:rPr>
              <w:t xml:space="preserve"> </w:t>
            </w:r>
          </w:p>
          <w:p>
            <w:pPr>
              <w:adjustRightInd w:val="0"/>
              <w:snapToGrid w:val="0"/>
              <w:ind w:firstLine="280" w:firstLineChars="100"/>
              <w:rPr>
                <w:sz w:val="22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硕士学历（学位）</w:t>
            </w:r>
            <w:r>
              <w:rPr>
                <w:rFonts w:ascii="仿宋_GB2312" w:hAnsi="宋体" w:eastAsia="仿宋_GB2312"/>
                <w:sz w:val="28"/>
              </w:rPr>
              <w:sym w:font="Webdings" w:char="F063"/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</w:rPr>
              <w:t>本科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双</w:t>
            </w:r>
            <w:r>
              <w:rPr>
                <w:rFonts w:hint="eastAsia" w:ascii="仿宋_GB2312" w:hAnsi="宋体" w:eastAsia="仿宋_GB2312"/>
                <w:sz w:val="28"/>
              </w:rPr>
              <w:t>学历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（双</w:t>
            </w:r>
            <w:r>
              <w:rPr>
                <w:rFonts w:hint="eastAsia" w:ascii="仿宋_GB2312" w:hAnsi="宋体" w:eastAsia="仿宋_GB2312"/>
                <w:sz w:val="28"/>
              </w:rPr>
              <w:t>学位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）</w:t>
            </w:r>
            <w:r>
              <w:rPr>
                <w:rFonts w:ascii="仿宋_GB2312" w:hAnsi="宋体" w:eastAsia="仿宋_GB2312"/>
                <w:sz w:val="28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2%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专业考试</w:t>
            </w:r>
          </w:p>
        </w:tc>
        <w:tc>
          <w:tcPr>
            <w:tcW w:w="7088" w:type="dxa"/>
            <w:gridSpan w:val="9"/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近三年考试成绩最高分：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20%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专业成果（论文/专著/标准等制定/决策咨询）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（按代表性强度降序填写）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分值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8%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1、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2、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3、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起评分：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附加分：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专业成果（获奖/专利/技术创新成果转化推广）</w:t>
            </w: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（按代表性强度降序填写）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分值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8%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1、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2、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3、</w:t>
            </w:r>
          </w:p>
        </w:tc>
        <w:tc>
          <w:tcPr>
            <w:tcW w:w="127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088" w:type="dxa"/>
            <w:gridSpan w:val="9"/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起评分：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 xml:space="preserve"> 附加分：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专业资历</w:t>
            </w:r>
          </w:p>
        </w:tc>
        <w:tc>
          <w:tcPr>
            <w:tcW w:w="5875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400" w:firstLineChars="50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按代表性强度降序填写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分值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</w:rPr>
              <w:t>7%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75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思想道德及个人荣誉：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75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野外作业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（野外或施工一线）</w:t>
            </w:r>
            <w:r>
              <w:rPr>
                <w:rFonts w:hint="eastAsia" w:ascii="仿宋_GB2312" w:hAnsi="宋体" w:eastAsia="仿宋_GB2312"/>
                <w:sz w:val="28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75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基层工作：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13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75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工程师聘任年限：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专业业绩</w:t>
            </w:r>
          </w:p>
        </w:tc>
        <w:tc>
          <w:tcPr>
            <w:tcW w:w="7088" w:type="dxa"/>
            <w:gridSpan w:val="9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（表述内容包括但不限于业绩名称、业绩等级、担任的业绩角色、业绩难度等方面。业绩按代表性强度降序填写）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代表性业绩：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1、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其他业绩：</w:t>
            </w:r>
          </w:p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1、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2、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3、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4、</w:t>
            </w:r>
          </w:p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55%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472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8"/>
                <w:lang w:eastAsia="zh-CN"/>
              </w:rPr>
              <w:t>量化评分得分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Times New Roman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highlight w:val="none"/>
                <w:lang w:eastAsia="zh-CN"/>
              </w:rPr>
              <w:t>附加分（</w:t>
            </w:r>
            <w:r>
              <w:rPr>
                <w:rFonts w:hint="eastAsia" w:ascii="仿宋_GB2312" w:hAnsi="宋体" w:eastAsia="仿宋_GB2312"/>
                <w:sz w:val="28"/>
                <w:highlight w:val="none"/>
                <w:lang w:val="en-US" w:eastAsia="zh-CN"/>
              </w:rPr>
              <w:t>10分</w:t>
            </w:r>
            <w:r>
              <w:rPr>
                <w:rFonts w:hint="eastAsia" w:ascii="仿宋_GB2312" w:hAnsi="宋体" w:eastAsia="仿宋_GB2312"/>
                <w:sz w:val="28"/>
                <w:highlight w:val="none"/>
                <w:lang w:eastAsia="zh-CN"/>
              </w:rPr>
              <w:t>）</w:t>
            </w:r>
          </w:p>
        </w:tc>
        <w:tc>
          <w:tcPr>
            <w:tcW w:w="7088" w:type="dxa"/>
            <w:gridSpan w:val="9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Times New Roman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highlight w:val="none"/>
                <w:lang w:eastAsia="zh-CN"/>
              </w:rPr>
              <w:t>继续教育：近两年每年完成</w:t>
            </w:r>
            <w:r>
              <w:rPr>
                <w:rFonts w:hint="eastAsia" w:ascii="仿宋_GB2312" w:hAnsi="宋体" w:eastAsia="仿宋_GB2312"/>
                <w:sz w:val="28"/>
                <w:highlight w:val="none"/>
                <w:lang w:val="en-US" w:eastAsia="zh-CN"/>
              </w:rPr>
              <w:t>90学时计10分，完成72学时及以上计8分，完成54学时及以上计6分，完成36学时及以上4分，完成18学时及以上的计2分。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自评得分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本人签名</w:t>
            </w:r>
          </w:p>
        </w:tc>
        <w:tc>
          <w:tcPr>
            <w:tcW w:w="3088" w:type="dxa"/>
            <w:gridSpan w:val="6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</w:tbl>
    <w:p>
      <w:pPr>
        <w:spacing w:beforeLines="100" w:afterLines="50" w:line="640" w:lineRule="exact"/>
        <w:jc w:val="center"/>
        <w:rPr>
          <w:rFonts w:hint="eastAsia" w:ascii="方正小标宋简体" w:eastAsia="方正小标宋简体"/>
          <w:sz w:val="36"/>
          <w:szCs w:val="28"/>
        </w:rPr>
      </w:pPr>
    </w:p>
    <w:p>
      <w:pPr>
        <w:spacing w:beforeLines="100" w:afterLines="50" w:line="640" w:lineRule="exact"/>
        <w:jc w:val="both"/>
        <w:rPr>
          <w:rFonts w:hint="eastAsia" w:ascii="方正小标宋简体" w:eastAsia="方正小标宋简体"/>
          <w:sz w:val="36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margin" w:tblpXSpec="center" w:tblpY="98"/>
        <w:tblW w:w="104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417"/>
        <w:gridCol w:w="1718"/>
        <w:gridCol w:w="976"/>
        <w:gridCol w:w="992"/>
        <w:gridCol w:w="1417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5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2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推荐人1</w:t>
            </w:r>
          </w:p>
        </w:tc>
        <w:tc>
          <w:tcPr>
            <w:tcW w:w="52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推荐人2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单 位</w:t>
            </w: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单 位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从事专业</w:t>
            </w: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从事专业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手机</w:t>
            </w:r>
          </w:p>
        </w:tc>
        <w:tc>
          <w:tcPr>
            <w:tcW w:w="4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手机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9" w:hRule="atLeast"/>
        </w:trPr>
        <w:tc>
          <w:tcPr>
            <w:tcW w:w="5228" w:type="dxa"/>
            <w:gridSpan w:val="4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本人愿意推荐其参加评审。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  <w:t>被推荐人的主要业绩：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  <w:t>推荐理由：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ind w:firstLine="1820" w:firstLineChars="650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签名：</w:t>
            </w:r>
          </w:p>
          <w:p>
            <w:pPr>
              <w:adjustRightInd w:val="0"/>
              <w:snapToGrid w:val="0"/>
              <w:ind w:firstLine="2940" w:firstLineChars="1050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年   月   日</w:t>
            </w:r>
          </w:p>
        </w:tc>
        <w:tc>
          <w:tcPr>
            <w:tcW w:w="5228" w:type="dxa"/>
            <w:gridSpan w:val="4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本人愿意推荐其参加评审。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  <w:t>1、被推荐人的主要业绩：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  <w:t>2、推荐理由：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ind w:firstLine="1820" w:firstLineChars="650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签名：</w:t>
            </w:r>
          </w:p>
          <w:p>
            <w:pPr>
              <w:adjustRightInd w:val="0"/>
              <w:snapToGrid w:val="0"/>
              <w:ind w:firstLine="2940" w:firstLineChars="105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年   月   日</w:t>
            </w:r>
          </w:p>
        </w:tc>
      </w:tr>
    </w:tbl>
    <w:p>
      <w:pPr>
        <w:ind w:left="720" w:hanging="720" w:hangingChars="300"/>
        <w:rPr>
          <w:rFonts w:hint="eastAsia" w:eastAsia="楷体"/>
          <w:sz w:val="24"/>
        </w:rPr>
      </w:pPr>
    </w:p>
    <w:p>
      <w:pPr>
        <w:tabs>
          <w:tab w:val="left" w:pos="640"/>
        </w:tabs>
        <w:ind w:left="-321" w:leftChars="-200" w:right="-653" w:rightChars="-204" w:hanging="319" w:hangingChars="133"/>
        <w:rPr>
          <w:rFonts w:hint="eastAsia" w:eastAsia="楷体"/>
          <w:sz w:val="24"/>
          <w:lang w:val="en-US" w:eastAsia="zh-CN"/>
        </w:rPr>
      </w:pPr>
      <w:r>
        <w:rPr>
          <w:rFonts w:hint="eastAsia" w:eastAsia="楷体"/>
          <w:sz w:val="24"/>
        </w:rPr>
        <w:t>注：</w:t>
      </w:r>
      <w:r>
        <w:rPr>
          <w:rFonts w:hint="eastAsia" w:eastAsia="楷体"/>
          <w:sz w:val="24"/>
          <w:lang w:val="en-US" w:eastAsia="zh-CN"/>
        </w:rPr>
        <w:t>1、按照《宁波水利专业工程师、高级工程师职务任职资格评审工作实施办法》第四条第（一）款第1点（3）规定申报的人员填写此表格。</w:t>
      </w:r>
    </w:p>
    <w:p>
      <w:pPr>
        <w:tabs>
          <w:tab w:val="left" w:pos="640"/>
        </w:tabs>
        <w:ind w:left="-320" w:leftChars="-100" w:right="-653" w:rightChars="-204" w:firstLine="0" w:firstLineChars="0"/>
        <w:rPr>
          <w:rFonts w:hint="default" w:eastAsia="楷体"/>
          <w:sz w:val="24"/>
          <w:lang w:val="en-US" w:eastAsia="zh-CN"/>
        </w:rPr>
      </w:pPr>
      <w:r>
        <w:rPr>
          <w:rFonts w:hint="eastAsia" w:eastAsia="楷体"/>
          <w:sz w:val="24"/>
          <w:lang w:val="en-US" w:eastAsia="zh-CN"/>
        </w:rPr>
        <w:t>2、按照《宁波水利专业工程师、高级工程师职务任职资格评审工作实施办法》（附件1、2）填写。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altName w:val="Wingdings 2"/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839839"/>
    <w:multiLevelType w:val="singleLevel"/>
    <w:tmpl w:val="838398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88"/>
    <w:rsid w:val="000168D6"/>
    <w:rsid w:val="001462C0"/>
    <w:rsid w:val="00221498"/>
    <w:rsid w:val="002578AB"/>
    <w:rsid w:val="002D123D"/>
    <w:rsid w:val="002F5C51"/>
    <w:rsid w:val="00320428"/>
    <w:rsid w:val="00452C05"/>
    <w:rsid w:val="004C0E8E"/>
    <w:rsid w:val="0056256E"/>
    <w:rsid w:val="007A3497"/>
    <w:rsid w:val="00B046A4"/>
    <w:rsid w:val="00C01C8F"/>
    <w:rsid w:val="00D17D68"/>
    <w:rsid w:val="00D764B5"/>
    <w:rsid w:val="00D85F88"/>
    <w:rsid w:val="00DB77C3"/>
    <w:rsid w:val="00DC176B"/>
    <w:rsid w:val="00DD47B7"/>
    <w:rsid w:val="00E12B07"/>
    <w:rsid w:val="00F42CB1"/>
    <w:rsid w:val="00F443DB"/>
    <w:rsid w:val="022B62D6"/>
    <w:rsid w:val="05FC7CA3"/>
    <w:rsid w:val="1208725A"/>
    <w:rsid w:val="1488167B"/>
    <w:rsid w:val="1A162E2E"/>
    <w:rsid w:val="1A574BB3"/>
    <w:rsid w:val="205E3370"/>
    <w:rsid w:val="26E16B10"/>
    <w:rsid w:val="2CFE3410"/>
    <w:rsid w:val="32540767"/>
    <w:rsid w:val="34676E6B"/>
    <w:rsid w:val="3B0D6142"/>
    <w:rsid w:val="3C866A4C"/>
    <w:rsid w:val="3ED41BF6"/>
    <w:rsid w:val="42C561F5"/>
    <w:rsid w:val="48973371"/>
    <w:rsid w:val="52E27F5F"/>
    <w:rsid w:val="543C2C0E"/>
    <w:rsid w:val="585E5EA2"/>
    <w:rsid w:val="58791DBE"/>
    <w:rsid w:val="5A8F3757"/>
    <w:rsid w:val="637F5A89"/>
    <w:rsid w:val="684B0F8C"/>
    <w:rsid w:val="6C7A4C46"/>
    <w:rsid w:val="708D527B"/>
    <w:rsid w:val="75902F42"/>
    <w:rsid w:val="776E3AF5"/>
    <w:rsid w:val="D7BFD0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582</Characters>
  <Lines>4</Lines>
  <Paragraphs>1</Paragraphs>
  <TotalTime>27</TotalTime>
  <ScaleCrop>false</ScaleCrop>
  <LinksUpToDate>false</LinksUpToDate>
  <CharactersWithSpaces>683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2019-06-26T23:00:00Z</dcterms:created>
  <dc:creator>林文平</dc:creator>
  <cp:lastModifiedBy>淡泊明志</cp:lastModifiedBy>
  <cp:lastPrinted>2022-07-21T09:08:24Z</cp:lastPrinted>
  <dcterms:modified xsi:type="dcterms:W3CDTF">2022-07-21T14:27:29Z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F1C4A301FA364AC1945CBFA0A293D10E</vt:lpwstr>
  </property>
</Properties>
</file>